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8E66" w14:textId="77777777" w:rsidR="00455021" w:rsidRPr="00CA6F03" w:rsidRDefault="00000000">
      <w:pPr>
        <w:spacing w:line="560" w:lineRule="exact"/>
        <w:jc w:val="center"/>
        <w:rPr>
          <w:rFonts w:ascii="方正小标宋简体" w:eastAsia="方正小标宋简体" w:hAnsi="等线" w:cs="Times New Roman" w:hint="eastAsia"/>
          <w:sz w:val="36"/>
          <w:szCs w:val="36"/>
        </w:rPr>
      </w:pPr>
      <w:r w:rsidRPr="00CA6F03">
        <w:rPr>
          <w:rFonts w:ascii="方正小标宋简体" w:eastAsia="方正小标宋简体" w:hAnsi="等线" w:cs="Times New Roman" w:hint="eastAsia"/>
          <w:sz w:val="36"/>
          <w:szCs w:val="36"/>
        </w:rPr>
        <w:t>江苏宏德文化出版基金会</w:t>
      </w:r>
    </w:p>
    <w:p w14:paraId="5C86CD93" w14:textId="77777777" w:rsidR="00455021" w:rsidRPr="00CA6F03" w:rsidRDefault="00000000">
      <w:pPr>
        <w:spacing w:line="560" w:lineRule="exact"/>
        <w:jc w:val="center"/>
        <w:rPr>
          <w:rFonts w:ascii="方正小标宋简体" w:eastAsia="方正小标宋简体" w:hAnsi="等线" w:cs="Times New Roman" w:hint="eastAsia"/>
          <w:sz w:val="36"/>
          <w:szCs w:val="36"/>
        </w:rPr>
      </w:pPr>
      <w:r w:rsidRPr="00CA6F03">
        <w:rPr>
          <w:rFonts w:ascii="方正小标宋简体" w:eastAsia="方正小标宋简体" w:hAnsi="等线" w:cs="Times New Roman" w:hint="eastAsia"/>
          <w:sz w:val="36"/>
          <w:szCs w:val="36"/>
        </w:rPr>
        <w:t>社会车辆租用管理规定（试行）</w:t>
      </w:r>
    </w:p>
    <w:p w14:paraId="3A89573F" w14:textId="77777777" w:rsidR="00455021" w:rsidRPr="00CA6F03" w:rsidRDefault="00455021">
      <w:pPr>
        <w:spacing w:line="560" w:lineRule="exact"/>
        <w:jc w:val="center"/>
        <w:rPr>
          <w:rFonts w:ascii="方正小标宋简体" w:eastAsia="方正小标宋简体" w:hAnsi="等线" w:cs="Times New Roman" w:hint="eastAsia"/>
          <w:sz w:val="28"/>
          <w:szCs w:val="28"/>
        </w:rPr>
      </w:pPr>
    </w:p>
    <w:p w14:paraId="41E4D35E" w14:textId="77777777" w:rsidR="00455021" w:rsidRPr="00CA6F03" w:rsidRDefault="00000000">
      <w:pPr>
        <w:spacing w:line="560" w:lineRule="exact"/>
        <w:ind w:firstLineChars="200" w:firstLine="552"/>
        <w:rPr>
          <w:rFonts w:ascii="仿宋_GB2312" w:hAnsi="仿宋" w:hint="eastAsia"/>
          <w:sz w:val="28"/>
          <w:szCs w:val="28"/>
        </w:rPr>
      </w:pPr>
      <w:r w:rsidRPr="00CA6F03">
        <w:rPr>
          <w:rFonts w:ascii="仿宋_GB2312" w:hAnsi="仿宋" w:hint="eastAsia"/>
          <w:sz w:val="28"/>
          <w:szCs w:val="28"/>
        </w:rPr>
        <w:t>为保障江苏宏德文化出版基金会（以下简称基金会）出差和慈善公益活动用车需求，</w:t>
      </w:r>
      <w:r w:rsidRPr="00CA6F03">
        <w:rPr>
          <w:rFonts w:ascii="仿宋_GB2312" w:hAnsi="仿宋"/>
          <w:sz w:val="28"/>
          <w:szCs w:val="28"/>
        </w:rPr>
        <w:t>规范租用社会车辆的行为</w:t>
      </w:r>
      <w:r w:rsidRPr="00CA6F03">
        <w:rPr>
          <w:rFonts w:ascii="仿宋_GB2312" w:hAnsi="仿宋" w:hint="eastAsia"/>
          <w:sz w:val="28"/>
          <w:szCs w:val="28"/>
        </w:rPr>
        <w:t>，节约管理</w:t>
      </w:r>
      <w:r w:rsidRPr="00CA6F03">
        <w:rPr>
          <w:rFonts w:ascii="仿宋_GB2312" w:hAnsi="仿宋"/>
          <w:sz w:val="28"/>
          <w:szCs w:val="28"/>
        </w:rPr>
        <w:t>成本，并有效防控风险，结合</w:t>
      </w:r>
      <w:r w:rsidRPr="00CA6F03">
        <w:rPr>
          <w:rFonts w:ascii="仿宋_GB2312" w:hAnsi="仿宋" w:hint="eastAsia"/>
          <w:sz w:val="28"/>
          <w:szCs w:val="28"/>
        </w:rPr>
        <w:t>基金会</w:t>
      </w:r>
      <w:r w:rsidRPr="00CA6F03">
        <w:rPr>
          <w:rFonts w:ascii="仿宋_GB2312" w:hAnsi="仿宋"/>
          <w:sz w:val="28"/>
          <w:szCs w:val="28"/>
        </w:rPr>
        <w:t>实际情况，制定</w:t>
      </w:r>
      <w:r w:rsidRPr="00CA6F03">
        <w:rPr>
          <w:rFonts w:ascii="仿宋_GB2312" w:hAnsi="仿宋" w:hint="eastAsia"/>
          <w:sz w:val="28"/>
          <w:szCs w:val="28"/>
        </w:rPr>
        <w:t>本</w:t>
      </w:r>
      <w:r w:rsidRPr="00CA6F03">
        <w:rPr>
          <w:rFonts w:ascii="仿宋_GB2312" w:hAnsi="仿宋"/>
          <w:sz w:val="28"/>
          <w:szCs w:val="28"/>
        </w:rPr>
        <w:t>规定。</w:t>
      </w:r>
    </w:p>
    <w:p w14:paraId="028DA1EE" w14:textId="77777777" w:rsidR="00455021" w:rsidRPr="00CA6F03" w:rsidRDefault="00000000">
      <w:pPr>
        <w:spacing w:line="560" w:lineRule="exact"/>
        <w:ind w:firstLineChars="200" w:firstLine="552"/>
        <w:rPr>
          <w:rFonts w:ascii="黑体" w:eastAsia="黑体" w:hAnsi="黑体" w:hint="eastAsia"/>
          <w:sz w:val="28"/>
          <w:szCs w:val="28"/>
        </w:rPr>
      </w:pPr>
      <w:r w:rsidRPr="00CA6F03">
        <w:rPr>
          <w:rFonts w:ascii="黑体" w:eastAsia="黑体" w:hAnsi="黑体" w:hint="eastAsia"/>
          <w:sz w:val="28"/>
          <w:szCs w:val="28"/>
        </w:rPr>
        <w:t>一、社会车辆租用条件</w:t>
      </w:r>
    </w:p>
    <w:p w14:paraId="0E89E6B4" w14:textId="77777777" w:rsidR="00455021" w:rsidRPr="00CA6F03" w:rsidRDefault="00000000">
      <w:pPr>
        <w:spacing w:line="560" w:lineRule="exact"/>
        <w:ind w:left="632"/>
        <w:rPr>
          <w:rFonts w:ascii="仿宋_GB2312" w:hAnsi="仿宋" w:hint="eastAsia"/>
          <w:sz w:val="28"/>
          <w:szCs w:val="28"/>
        </w:rPr>
      </w:pPr>
      <w:r w:rsidRPr="00CA6F03">
        <w:rPr>
          <w:rFonts w:ascii="仿宋_GB2312" w:hAnsi="仿宋" w:hint="eastAsia"/>
          <w:sz w:val="28"/>
          <w:szCs w:val="28"/>
        </w:rPr>
        <w:t>基金会租用的社会车辆须同时满足以下条件：</w:t>
      </w:r>
    </w:p>
    <w:p w14:paraId="5B64468E" w14:textId="77777777" w:rsidR="00455021" w:rsidRPr="00CA6F03" w:rsidRDefault="00000000">
      <w:pPr>
        <w:spacing w:line="560" w:lineRule="exact"/>
        <w:ind w:firstLineChars="200" w:firstLine="552"/>
        <w:rPr>
          <w:rFonts w:ascii="仿宋_GB2312" w:hAnsi="仿宋" w:hint="eastAsia"/>
          <w:sz w:val="28"/>
          <w:szCs w:val="28"/>
        </w:rPr>
      </w:pPr>
      <w:r w:rsidRPr="00CA6F03">
        <w:rPr>
          <w:rFonts w:ascii="仿宋_GB2312" w:hAnsi="仿宋" w:hint="eastAsia"/>
          <w:sz w:val="28"/>
          <w:szCs w:val="28"/>
        </w:rPr>
        <w:t>1.基金会对外租用的社会车辆必须具备运营资质，或挂靠客运公司、车辆租赁公司等合法、正规的运营企业；</w:t>
      </w:r>
    </w:p>
    <w:p w14:paraId="30F3AB26" w14:textId="77777777" w:rsidR="00455021" w:rsidRPr="00CA6F03" w:rsidRDefault="00000000">
      <w:pPr>
        <w:spacing w:line="560" w:lineRule="exact"/>
        <w:ind w:firstLineChars="200" w:firstLine="552"/>
        <w:rPr>
          <w:rFonts w:ascii="仿宋_GB2312" w:hAnsi="仿宋" w:hint="eastAsia"/>
          <w:sz w:val="28"/>
          <w:szCs w:val="28"/>
        </w:rPr>
      </w:pPr>
      <w:r w:rsidRPr="00CA6F03">
        <w:rPr>
          <w:rFonts w:ascii="仿宋_GB2312" w:hAnsi="仿宋" w:hint="eastAsia"/>
          <w:sz w:val="28"/>
          <w:szCs w:val="28"/>
        </w:rPr>
        <w:t>2.租用车辆车况良好，使用年限不超过5年，驾驶人员驾龄8年以上且未发生过重大交通事故；</w:t>
      </w:r>
    </w:p>
    <w:p w14:paraId="0EF9AA6C" w14:textId="77777777" w:rsidR="00455021" w:rsidRPr="00CA6F03" w:rsidRDefault="00000000">
      <w:pPr>
        <w:spacing w:line="560" w:lineRule="exact"/>
        <w:ind w:firstLineChars="200" w:firstLine="552"/>
        <w:rPr>
          <w:rFonts w:ascii="仿宋_GB2312" w:hAnsi="仿宋" w:hint="eastAsia"/>
          <w:sz w:val="28"/>
          <w:szCs w:val="28"/>
        </w:rPr>
      </w:pPr>
      <w:r w:rsidRPr="00CA6F03">
        <w:rPr>
          <w:rFonts w:ascii="仿宋_GB2312" w:hAnsi="仿宋" w:hint="eastAsia"/>
          <w:sz w:val="28"/>
          <w:szCs w:val="28"/>
        </w:rPr>
        <w:t>3.租用车辆须办理强制保险及300万元以上第三方责任险、驾乘人员10万元理赔伤害险。</w:t>
      </w:r>
    </w:p>
    <w:p w14:paraId="1B0BAE01" w14:textId="77777777" w:rsidR="00455021" w:rsidRPr="00CA6F03" w:rsidRDefault="00000000">
      <w:pPr>
        <w:spacing w:line="560" w:lineRule="exact"/>
        <w:ind w:firstLineChars="200" w:firstLine="552"/>
        <w:rPr>
          <w:rFonts w:ascii="黑体" w:eastAsia="黑体" w:hAnsi="黑体" w:hint="eastAsia"/>
          <w:sz w:val="28"/>
          <w:szCs w:val="28"/>
        </w:rPr>
      </w:pPr>
      <w:r w:rsidRPr="00CA6F03">
        <w:rPr>
          <w:rFonts w:ascii="黑体" w:eastAsia="黑体" w:hAnsi="黑体" w:hint="eastAsia"/>
          <w:sz w:val="28"/>
          <w:szCs w:val="28"/>
        </w:rPr>
        <w:t>二、社会车辆租用管理</w:t>
      </w:r>
    </w:p>
    <w:p w14:paraId="2A1F1BC1" w14:textId="77777777" w:rsidR="00455021" w:rsidRPr="00CA6F03" w:rsidRDefault="00000000">
      <w:pPr>
        <w:spacing w:line="500" w:lineRule="exact"/>
        <w:ind w:firstLineChars="200" w:firstLine="552"/>
        <w:rPr>
          <w:rFonts w:ascii="仿宋_GB2312" w:hAnsi="仿宋" w:hint="eastAsia"/>
          <w:sz w:val="28"/>
          <w:szCs w:val="28"/>
        </w:rPr>
      </w:pPr>
      <w:r w:rsidRPr="00CA6F03">
        <w:rPr>
          <w:rFonts w:ascii="仿宋_GB2312" w:hAnsi="仿宋" w:hint="eastAsia"/>
          <w:sz w:val="28"/>
          <w:szCs w:val="28"/>
        </w:rPr>
        <w:t>1.基金会秘书处对租用车辆进行统一管理、调配、结算。包括与车主签订《车辆租用协议》，对租用车辆进行信息登记，</w:t>
      </w:r>
      <w:r w:rsidRPr="00CA6F03">
        <w:rPr>
          <w:rFonts w:ascii="仿宋_GB2312" w:hint="eastAsia"/>
          <w:sz w:val="28"/>
          <w:szCs w:val="28"/>
        </w:rPr>
        <w:t>规范建立租车使用台账；</w:t>
      </w:r>
      <w:r w:rsidRPr="00CA6F03">
        <w:rPr>
          <w:rFonts w:ascii="仿宋_GB2312" w:hAnsi="仿宋" w:hint="eastAsia"/>
          <w:sz w:val="28"/>
          <w:szCs w:val="28"/>
        </w:rPr>
        <w:t>根据每次租用情况填写</w:t>
      </w:r>
      <w:r w:rsidRPr="00CA6F03">
        <w:rPr>
          <w:rFonts w:ascii="仿宋_GB2312" w:hint="eastAsia"/>
          <w:sz w:val="28"/>
          <w:szCs w:val="28"/>
        </w:rPr>
        <w:t>《江苏宏德文化出版基金会租用车辆审批表》（附件1），规范结算。</w:t>
      </w:r>
    </w:p>
    <w:p w14:paraId="06788838" w14:textId="77777777" w:rsidR="00455021" w:rsidRPr="00CA6F03" w:rsidRDefault="00000000">
      <w:pPr>
        <w:spacing w:line="560" w:lineRule="exact"/>
        <w:ind w:firstLineChars="200" w:firstLine="552"/>
        <w:rPr>
          <w:rFonts w:ascii="仿宋_GB2312" w:hAnsi="仿宋" w:hint="eastAsia"/>
          <w:sz w:val="28"/>
          <w:szCs w:val="28"/>
        </w:rPr>
      </w:pPr>
      <w:r w:rsidRPr="00CA6F03">
        <w:rPr>
          <w:rFonts w:ascii="仿宋_GB2312" w:hAnsi="仿宋" w:hint="eastAsia"/>
          <w:sz w:val="28"/>
          <w:szCs w:val="28"/>
        </w:rPr>
        <w:t>2.做好</w:t>
      </w:r>
      <w:r w:rsidRPr="00CA6F03">
        <w:rPr>
          <w:rFonts w:ascii="仿宋_GB2312" w:hAnsi="仿宋"/>
          <w:sz w:val="28"/>
          <w:szCs w:val="28"/>
        </w:rPr>
        <w:t>车辆使用过程的全面管理，具体涵盖但不限于：确保驾驶人员严格遵守交通规则及操作规程；提醒并严格要求驾驶人员不得</w:t>
      </w:r>
      <w:proofErr w:type="gramStart"/>
      <w:r w:rsidRPr="00CA6F03">
        <w:rPr>
          <w:rFonts w:ascii="仿宋_GB2312" w:hAnsi="仿宋"/>
          <w:sz w:val="28"/>
          <w:szCs w:val="28"/>
        </w:rPr>
        <w:t>搭载非</w:t>
      </w:r>
      <w:proofErr w:type="gramEnd"/>
      <w:r w:rsidRPr="00CA6F03">
        <w:rPr>
          <w:rFonts w:ascii="仿宋_GB2312" w:hAnsi="仿宋"/>
          <w:sz w:val="28"/>
          <w:szCs w:val="28"/>
        </w:rPr>
        <w:t>公务相关人员，严禁私自搭载乘客</w:t>
      </w:r>
      <w:r w:rsidRPr="00CA6F03">
        <w:rPr>
          <w:rFonts w:ascii="仿宋_GB2312" w:hAnsi="仿宋" w:hint="eastAsia"/>
          <w:sz w:val="28"/>
          <w:szCs w:val="28"/>
        </w:rPr>
        <w:t>；严禁驾驶人员酒后驾车。如驾驶人员不遵守以上管理规定，用车人有权拒绝用车，并反馈基金会秘书处。</w:t>
      </w:r>
    </w:p>
    <w:p w14:paraId="590E7C4C" w14:textId="77777777" w:rsidR="00455021" w:rsidRPr="00CA6F03" w:rsidRDefault="00000000">
      <w:pPr>
        <w:spacing w:line="560" w:lineRule="exact"/>
        <w:ind w:firstLineChars="200" w:firstLine="552"/>
        <w:rPr>
          <w:rFonts w:ascii="黑体" w:eastAsia="黑体" w:hAnsi="黑体" w:hint="eastAsia"/>
          <w:sz w:val="28"/>
          <w:szCs w:val="28"/>
        </w:rPr>
      </w:pPr>
      <w:r w:rsidRPr="00CA6F03">
        <w:rPr>
          <w:rFonts w:ascii="黑体" w:eastAsia="黑体" w:hAnsi="黑体" w:hint="eastAsia"/>
          <w:sz w:val="28"/>
          <w:szCs w:val="28"/>
        </w:rPr>
        <w:lastRenderedPageBreak/>
        <w:t>三、社会车辆租用情形</w:t>
      </w:r>
    </w:p>
    <w:p w14:paraId="1BC3530B" w14:textId="77777777" w:rsidR="00455021" w:rsidRPr="00CA6F03" w:rsidRDefault="00000000">
      <w:pPr>
        <w:spacing w:line="500" w:lineRule="exact"/>
        <w:ind w:firstLineChars="200" w:firstLine="552"/>
        <w:rPr>
          <w:rFonts w:ascii="仿宋_GB2312"/>
          <w:sz w:val="28"/>
          <w:szCs w:val="28"/>
        </w:rPr>
      </w:pPr>
      <w:r w:rsidRPr="00CA6F03">
        <w:rPr>
          <w:rFonts w:ascii="仿宋_GB2312" w:hint="eastAsia"/>
          <w:sz w:val="28"/>
          <w:szCs w:val="28"/>
        </w:rPr>
        <w:t>基金会理事、工作人员因公出差，原则上要求乘坐公共交通工具出行，如</w:t>
      </w:r>
      <w:proofErr w:type="gramStart"/>
      <w:r w:rsidRPr="00CA6F03">
        <w:rPr>
          <w:rFonts w:ascii="仿宋_GB2312" w:hint="eastAsia"/>
          <w:sz w:val="28"/>
          <w:szCs w:val="28"/>
        </w:rPr>
        <w:t>遇以下</w:t>
      </w:r>
      <w:proofErr w:type="gramEnd"/>
      <w:r w:rsidRPr="00CA6F03">
        <w:rPr>
          <w:rFonts w:ascii="仿宋_GB2312" w:hint="eastAsia"/>
          <w:sz w:val="28"/>
          <w:szCs w:val="28"/>
        </w:rPr>
        <w:t>情形，经基金会秘书处核实、秘书长审批同意后，可向秘书处申请安排租车：</w:t>
      </w:r>
    </w:p>
    <w:p w14:paraId="2F5581E6" w14:textId="77777777" w:rsidR="00455021" w:rsidRPr="00CA6F03" w:rsidRDefault="00000000">
      <w:pPr>
        <w:spacing w:line="500" w:lineRule="exact"/>
        <w:ind w:firstLineChars="200" w:firstLine="552"/>
        <w:rPr>
          <w:rFonts w:ascii="仿宋_GB2312"/>
          <w:sz w:val="28"/>
          <w:szCs w:val="28"/>
        </w:rPr>
      </w:pPr>
      <w:r w:rsidRPr="00CA6F03">
        <w:rPr>
          <w:rFonts w:ascii="仿宋_GB2312" w:hint="eastAsia"/>
          <w:sz w:val="28"/>
          <w:szCs w:val="28"/>
        </w:rPr>
        <w:t>1.基金会负责人出差或参加慈善公益活动；</w:t>
      </w:r>
    </w:p>
    <w:p w14:paraId="7E65112B" w14:textId="77777777" w:rsidR="00455021" w:rsidRPr="00CA6F03" w:rsidRDefault="00000000">
      <w:pPr>
        <w:spacing w:line="560" w:lineRule="exact"/>
        <w:ind w:firstLineChars="200" w:firstLine="552"/>
        <w:rPr>
          <w:rFonts w:ascii="仿宋_GB2312" w:hAnsi="仿宋" w:hint="eastAsia"/>
          <w:sz w:val="28"/>
          <w:szCs w:val="28"/>
        </w:rPr>
      </w:pPr>
      <w:bookmarkStart w:id="0" w:name="_Hlk179967849"/>
      <w:r w:rsidRPr="00CA6F03">
        <w:rPr>
          <w:rFonts w:ascii="仿宋_GB2312" w:hAnsi="仿宋" w:hint="eastAsia"/>
          <w:sz w:val="28"/>
          <w:szCs w:val="28"/>
        </w:rPr>
        <w:t>2.接送受邀参加基金会慈善公益活动</w:t>
      </w:r>
      <w:bookmarkEnd w:id="0"/>
      <w:r w:rsidRPr="00CA6F03">
        <w:rPr>
          <w:rFonts w:ascii="仿宋_GB2312" w:hAnsi="仿宋" w:hint="eastAsia"/>
          <w:sz w:val="28"/>
          <w:szCs w:val="28"/>
        </w:rPr>
        <w:t>的嘉宾（接送站或短途接送）；</w:t>
      </w:r>
    </w:p>
    <w:p w14:paraId="06509CCE" w14:textId="77777777" w:rsidR="00455021" w:rsidRPr="00CA6F03" w:rsidRDefault="00000000">
      <w:pPr>
        <w:spacing w:line="560" w:lineRule="exact"/>
        <w:ind w:firstLineChars="200" w:firstLine="552"/>
        <w:rPr>
          <w:rFonts w:ascii="仿宋_GB2312" w:hAnsi="仿宋" w:hint="eastAsia"/>
          <w:sz w:val="28"/>
          <w:szCs w:val="28"/>
        </w:rPr>
      </w:pPr>
      <w:r w:rsidRPr="00CA6F03">
        <w:rPr>
          <w:rFonts w:ascii="仿宋_GB2312" w:hAnsi="仿宋" w:hint="eastAsia"/>
          <w:sz w:val="28"/>
          <w:szCs w:val="28"/>
        </w:rPr>
        <w:t>3.基金会重要慈善公益活动的集体用车；</w:t>
      </w:r>
    </w:p>
    <w:p w14:paraId="5D9C39D1" w14:textId="77777777" w:rsidR="00455021" w:rsidRPr="00CA6F03" w:rsidRDefault="00000000">
      <w:pPr>
        <w:spacing w:line="560" w:lineRule="exact"/>
        <w:ind w:firstLineChars="200" w:firstLine="552"/>
        <w:rPr>
          <w:rFonts w:ascii="仿宋_GB2312" w:hAnsi="仿宋" w:hint="eastAsia"/>
          <w:sz w:val="28"/>
          <w:szCs w:val="28"/>
        </w:rPr>
      </w:pPr>
      <w:r w:rsidRPr="00CA6F03">
        <w:rPr>
          <w:rFonts w:ascii="仿宋_GB2312" w:hAnsi="仿宋" w:hint="eastAsia"/>
          <w:sz w:val="28"/>
          <w:szCs w:val="28"/>
        </w:rPr>
        <w:t>4.其他经审批同意的业务用车。</w:t>
      </w:r>
    </w:p>
    <w:p w14:paraId="4D62DC7E" w14:textId="77777777" w:rsidR="00455021" w:rsidRPr="00CA6F03" w:rsidRDefault="00000000">
      <w:pPr>
        <w:spacing w:line="560" w:lineRule="exact"/>
        <w:ind w:firstLineChars="200" w:firstLine="552"/>
        <w:rPr>
          <w:rFonts w:ascii="黑体" w:eastAsia="黑体" w:hAnsi="黑体" w:hint="eastAsia"/>
          <w:sz w:val="28"/>
          <w:szCs w:val="28"/>
        </w:rPr>
      </w:pPr>
      <w:r w:rsidRPr="00CA6F03">
        <w:rPr>
          <w:rFonts w:ascii="黑体" w:eastAsia="黑体" w:hAnsi="黑体" w:hint="eastAsia"/>
          <w:sz w:val="28"/>
          <w:szCs w:val="28"/>
        </w:rPr>
        <w:t>四、社会车辆租车费用结算</w:t>
      </w:r>
    </w:p>
    <w:p w14:paraId="64B1B83F" w14:textId="77777777" w:rsidR="00455021" w:rsidRPr="00CA6F03" w:rsidRDefault="00000000">
      <w:pPr>
        <w:spacing w:line="560" w:lineRule="exact"/>
        <w:ind w:firstLineChars="200" w:firstLine="552"/>
        <w:rPr>
          <w:rFonts w:ascii="仿宋_GB2312" w:hAnsi="仿宋" w:hint="eastAsia"/>
          <w:sz w:val="28"/>
          <w:szCs w:val="28"/>
        </w:rPr>
      </w:pPr>
      <w:r w:rsidRPr="00CA6F03">
        <w:rPr>
          <w:rFonts w:ascii="仿宋_GB2312" w:hAnsi="仿宋" w:hint="eastAsia"/>
          <w:sz w:val="28"/>
          <w:szCs w:val="28"/>
        </w:rPr>
        <w:t>1.租用社会车辆由基金会秘书处统一结算费用，费用标准以单程每公里5.5元进行核算，含燃油费、过路费、过桥费、停车费等，详见下表：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73"/>
        <w:gridCol w:w="2275"/>
        <w:gridCol w:w="1288"/>
        <w:gridCol w:w="993"/>
        <w:gridCol w:w="1989"/>
        <w:gridCol w:w="1326"/>
      </w:tblGrid>
      <w:tr w:rsidR="00CA6F03" w:rsidRPr="00CA6F03" w14:paraId="4E42E3DF" w14:textId="77777777">
        <w:trPr>
          <w:trHeight w:val="825"/>
        </w:trPr>
        <w:tc>
          <w:tcPr>
            <w:tcW w:w="88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62700" w14:textId="77777777" w:rsidR="00455021" w:rsidRPr="00CA6F03" w:rsidRDefault="00000000">
            <w:pPr>
              <w:widowControl/>
              <w:spacing w:line="57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/>
                <w:kern w:val="0"/>
                <w:sz w:val="28"/>
                <w:szCs w:val="28"/>
              </w:rPr>
              <w:t>租用车辆运价标准一览表</w:t>
            </w:r>
          </w:p>
        </w:tc>
      </w:tr>
      <w:tr w:rsidR="00CA6F03" w:rsidRPr="00CA6F03" w14:paraId="3E81A8A1" w14:textId="77777777">
        <w:trPr>
          <w:trHeight w:val="56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B6AD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14CB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/>
                <w:bCs/>
                <w:kern w:val="0"/>
                <w:sz w:val="28"/>
                <w:szCs w:val="28"/>
              </w:rPr>
              <w:t>目的地</w:t>
            </w:r>
          </w:p>
          <w:p w14:paraId="1F4F72A9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/>
                <w:bCs/>
                <w:kern w:val="0"/>
                <w:sz w:val="28"/>
                <w:szCs w:val="28"/>
              </w:rPr>
              <w:t>（单程）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78BD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/>
                <w:bCs/>
                <w:kern w:val="0"/>
                <w:sz w:val="28"/>
                <w:szCs w:val="28"/>
              </w:rPr>
              <w:t>运价额（元）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BF1A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3D7D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/>
                <w:bCs/>
                <w:kern w:val="0"/>
                <w:sz w:val="28"/>
                <w:szCs w:val="28"/>
              </w:rPr>
              <w:t>目的地</w:t>
            </w:r>
          </w:p>
          <w:p w14:paraId="521D8D3F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/>
                <w:bCs/>
                <w:kern w:val="0"/>
                <w:sz w:val="28"/>
                <w:szCs w:val="28"/>
              </w:rPr>
              <w:t>（单程）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8380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/>
                <w:bCs/>
                <w:kern w:val="0"/>
                <w:sz w:val="28"/>
                <w:szCs w:val="28"/>
              </w:rPr>
              <w:t>运价额（元）</w:t>
            </w:r>
          </w:p>
        </w:tc>
      </w:tr>
      <w:tr w:rsidR="00CA6F03" w:rsidRPr="00CA6F03" w14:paraId="70D5DB01" w14:textId="77777777">
        <w:trPr>
          <w:trHeight w:val="56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0E3F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2DA1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常州市区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2971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B77B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C4F2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常州机场、高铁站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25AE5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300</w:t>
            </w:r>
          </w:p>
        </w:tc>
      </w:tr>
      <w:tr w:rsidR="00CA6F03" w:rsidRPr="00CA6F03" w14:paraId="446FCD0B" w14:textId="77777777">
        <w:trPr>
          <w:trHeight w:val="56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B112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D52F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镇江市区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3727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AD28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B725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proofErr w:type="gramStart"/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镇江站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B13A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400</w:t>
            </w:r>
          </w:p>
        </w:tc>
      </w:tr>
      <w:tr w:rsidR="00CA6F03" w:rsidRPr="00CA6F03" w14:paraId="3C5CD8AB" w14:textId="77777777">
        <w:trPr>
          <w:trHeight w:val="56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0A12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11DAB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南京南站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0DC1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566B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0E47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南京市区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8979A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650</w:t>
            </w:r>
          </w:p>
        </w:tc>
      </w:tr>
      <w:tr w:rsidR="00CA6F03" w:rsidRPr="00CA6F03" w14:paraId="2DFDE098" w14:textId="77777777">
        <w:trPr>
          <w:trHeight w:val="56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FD46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4883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禄口机场接站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79A84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7407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DB40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禄口机场送站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149E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400</w:t>
            </w:r>
          </w:p>
        </w:tc>
      </w:tr>
      <w:tr w:rsidR="00CA6F03" w:rsidRPr="00CA6F03" w14:paraId="72AEDE3B" w14:textId="77777777">
        <w:trPr>
          <w:trHeight w:val="59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DEFF8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0B9B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无锡90公里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625BC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4A67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3898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溧阳50公里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0FDA1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350</w:t>
            </w:r>
          </w:p>
        </w:tc>
      </w:tr>
      <w:tr w:rsidR="00CA6F03" w:rsidRPr="00CA6F03" w14:paraId="7FAAF6BE" w14:textId="77777777">
        <w:trPr>
          <w:trHeight w:val="32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67FB" w14:textId="77777777" w:rsidR="00455021" w:rsidRPr="00CA6F03" w:rsidRDefault="00000000">
            <w:pPr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ED69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无锡机场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BE32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6511E" w14:textId="77777777" w:rsidR="00455021" w:rsidRPr="00CA6F03" w:rsidRDefault="00000000">
            <w:pPr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B448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南通190公里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F377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1050</w:t>
            </w:r>
          </w:p>
        </w:tc>
      </w:tr>
      <w:tr w:rsidR="00CA6F03" w:rsidRPr="00CA6F03" w14:paraId="6BD9422B" w14:textId="77777777">
        <w:trPr>
          <w:trHeight w:val="56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C10C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C41A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张家港120公里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CBA6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6D9B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A607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淮安270公里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48C4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1500</w:t>
            </w:r>
          </w:p>
        </w:tc>
      </w:tr>
      <w:tr w:rsidR="00CA6F03" w:rsidRPr="00CA6F03" w14:paraId="42102BB1" w14:textId="77777777">
        <w:trPr>
          <w:trHeight w:val="56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C69F4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72B6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扬州100公里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6503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2D70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DD338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嘉兴220公里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CC14A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1200</w:t>
            </w:r>
          </w:p>
        </w:tc>
      </w:tr>
      <w:tr w:rsidR="00CA6F03" w:rsidRPr="00CA6F03" w14:paraId="732C44FF" w14:textId="77777777">
        <w:trPr>
          <w:trHeight w:val="56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9103A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3C44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上海浦东机场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C336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D0FF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24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B36F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上海虹桥机场、高铁站240公里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7946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1300</w:t>
            </w:r>
          </w:p>
        </w:tc>
      </w:tr>
      <w:tr w:rsidR="00CA6F03" w:rsidRPr="00CA6F03" w14:paraId="7F117781" w14:textId="77777777">
        <w:trPr>
          <w:trHeight w:val="7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F149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40BA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江阴95公里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1D27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2522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43329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杭州230公里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935E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1200</w:t>
            </w:r>
          </w:p>
        </w:tc>
      </w:tr>
      <w:tr w:rsidR="00CA6F03" w:rsidRPr="00CA6F03" w14:paraId="64478BC9" w14:textId="77777777">
        <w:trPr>
          <w:trHeight w:val="63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28174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D2711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泰州120公里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8E8C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3C65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B69F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丹阳40公里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D9FD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250</w:t>
            </w:r>
          </w:p>
        </w:tc>
      </w:tr>
      <w:tr w:rsidR="00CA6F03" w:rsidRPr="00CA6F03" w14:paraId="125B1976" w14:textId="77777777">
        <w:trPr>
          <w:trHeight w:val="27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85CC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AC8B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常熟140公里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0445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B89C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27F0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宜兴65公里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71846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400</w:t>
            </w:r>
          </w:p>
        </w:tc>
      </w:tr>
      <w:tr w:rsidR="00CA6F03" w:rsidRPr="00CA6F03" w14:paraId="04F2969D" w14:textId="77777777">
        <w:trPr>
          <w:trHeight w:val="56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8A26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BC2E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苏州140公里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0B86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F337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4F2A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句容城区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AAFE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400</w:t>
            </w:r>
          </w:p>
        </w:tc>
      </w:tr>
      <w:tr w:rsidR="00CA6F03" w:rsidRPr="00CA6F03" w14:paraId="31E261DB" w14:textId="77777777">
        <w:trPr>
          <w:trHeight w:val="56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AB52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6206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太仓170公里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55FA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0A79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95B4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芜湖150公里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FABF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850</w:t>
            </w:r>
          </w:p>
        </w:tc>
      </w:tr>
      <w:tr w:rsidR="00CA6F03" w:rsidRPr="00CA6F03" w14:paraId="40CDDE6C" w14:textId="77777777">
        <w:trPr>
          <w:trHeight w:val="56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DAAF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5A64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昆山170公里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A0F8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20A3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DF2F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合肥260公里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0356" w14:textId="77777777" w:rsidR="00455021" w:rsidRPr="00CA6F03" w:rsidRDefault="00000000">
            <w:pPr>
              <w:widowControl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  <w:t>1450</w:t>
            </w:r>
          </w:p>
        </w:tc>
      </w:tr>
    </w:tbl>
    <w:p w14:paraId="34DAA974" w14:textId="77777777" w:rsidR="00455021" w:rsidRPr="00CA6F03" w:rsidRDefault="00455021">
      <w:pPr>
        <w:spacing w:line="560" w:lineRule="exact"/>
        <w:ind w:firstLineChars="200" w:firstLine="552"/>
        <w:rPr>
          <w:rFonts w:ascii="仿宋_GB2312" w:hAnsi="仿宋" w:hint="eastAsia"/>
          <w:sz w:val="28"/>
          <w:szCs w:val="28"/>
        </w:rPr>
      </w:pPr>
    </w:p>
    <w:p w14:paraId="43A3A746" w14:textId="77777777" w:rsidR="00455021" w:rsidRPr="00CA6F03" w:rsidRDefault="00000000">
      <w:pPr>
        <w:spacing w:line="560" w:lineRule="exact"/>
        <w:ind w:firstLineChars="200" w:firstLine="552"/>
        <w:rPr>
          <w:rFonts w:ascii="仿宋_GB2312" w:hAnsi="仿宋" w:hint="eastAsia"/>
          <w:sz w:val="28"/>
          <w:szCs w:val="28"/>
        </w:rPr>
      </w:pPr>
      <w:r w:rsidRPr="00CA6F03">
        <w:rPr>
          <w:rFonts w:ascii="仿宋_GB2312" w:hAnsi="仿宋" w:hint="eastAsia"/>
          <w:sz w:val="28"/>
          <w:szCs w:val="28"/>
        </w:rPr>
        <w:t>2.如到达目的地城市所在区域3个（含）以上不同地点，且有用车人证明的，可结合实际加收10%</w:t>
      </w:r>
      <w:r w:rsidRPr="00CA6F03">
        <w:rPr>
          <w:rFonts w:ascii="仿宋_GB2312" w:hAnsi="仿宋" w:hint="eastAsia"/>
          <w:sz w:val="28"/>
          <w:szCs w:val="28"/>
        </w:rPr>
        <w:softHyphen/>
        <w:t>—20%运费；租用7</w:t>
      </w:r>
      <w:proofErr w:type="gramStart"/>
      <w:r w:rsidRPr="00CA6F03">
        <w:rPr>
          <w:rFonts w:ascii="仿宋_GB2312" w:hAnsi="仿宋" w:hint="eastAsia"/>
          <w:sz w:val="28"/>
          <w:szCs w:val="28"/>
        </w:rPr>
        <w:t>座商务</w:t>
      </w:r>
      <w:proofErr w:type="gramEnd"/>
      <w:r w:rsidRPr="00CA6F03">
        <w:rPr>
          <w:rFonts w:ascii="仿宋_GB2312" w:hAnsi="仿宋" w:hint="eastAsia"/>
          <w:sz w:val="28"/>
          <w:szCs w:val="28"/>
        </w:rPr>
        <w:t>车、乘客在5人（含）以上的，可加收10%运费。</w:t>
      </w:r>
    </w:p>
    <w:p w14:paraId="785503FD" w14:textId="77777777" w:rsidR="00455021" w:rsidRPr="00CA6F03" w:rsidRDefault="00000000">
      <w:pPr>
        <w:spacing w:line="560" w:lineRule="exact"/>
        <w:ind w:firstLineChars="200" w:firstLine="552"/>
        <w:rPr>
          <w:rFonts w:ascii="仿宋_GB2312" w:hAnsi="仿宋" w:hint="eastAsia"/>
          <w:sz w:val="28"/>
          <w:szCs w:val="28"/>
        </w:rPr>
      </w:pPr>
      <w:r w:rsidRPr="00CA6F03">
        <w:rPr>
          <w:rFonts w:ascii="仿宋_GB2312" w:hAnsi="仿宋" w:hint="eastAsia"/>
          <w:sz w:val="28"/>
          <w:szCs w:val="28"/>
        </w:rPr>
        <w:t>3.租用车辆前往一览表以外其他地点的，根据实际行驶总里程，按2.75元/公里计算租车费用，其中5人（含）以上的商务车按3元/公里计算租车费用。</w:t>
      </w:r>
    </w:p>
    <w:p w14:paraId="7086FFC3" w14:textId="77777777" w:rsidR="00455021" w:rsidRPr="00CA6F03" w:rsidRDefault="00000000">
      <w:pPr>
        <w:spacing w:line="560" w:lineRule="exact"/>
        <w:ind w:firstLineChars="200" w:firstLine="552"/>
        <w:rPr>
          <w:rFonts w:ascii="仿宋_GB2312" w:hAnsi="仿宋" w:hint="eastAsia"/>
          <w:sz w:val="28"/>
          <w:szCs w:val="28"/>
        </w:rPr>
      </w:pPr>
      <w:r w:rsidRPr="00CA6F03">
        <w:rPr>
          <w:rFonts w:ascii="仿宋_GB2312" w:hAnsi="仿宋" w:hint="eastAsia"/>
          <w:sz w:val="28"/>
          <w:szCs w:val="28"/>
        </w:rPr>
        <w:t>4.租用车辆单程500公里之内、因工作需要当日不能返回的，按300元／天计算延搁费，并按基金会人员出差标准据实报销驾驶员住宿费。</w:t>
      </w:r>
    </w:p>
    <w:p w14:paraId="060EC99D" w14:textId="77777777" w:rsidR="00455021" w:rsidRPr="00CA6F03" w:rsidRDefault="00000000">
      <w:pPr>
        <w:spacing w:line="560" w:lineRule="exact"/>
        <w:ind w:firstLineChars="200" w:firstLine="552"/>
        <w:rPr>
          <w:rFonts w:ascii="仿宋_GB2312" w:hAnsi="仿宋" w:hint="eastAsia"/>
          <w:sz w:val="28"/>
          <w:szCs w:val="28"/>
        </w:rPr>
      </w:pPr>
      <w:r w:rsidRPr="00CA6F03">
        <w:rPr>
          <w:rFonts w:ascii="仿宋_GB2312" w:hAnsi="仿宋" w:hint="eastAsia"/>
          <w:sz w:val="28"/>
          <w:szCs w:val="28"/>
        </w:rPr>
        <w:t>5.租用大、中型客车，参照地方交通管理部门的定价标准，按租车协议价结算费用。</w:t>
      </w:r>
    </w:p>
    <w:p w14:paraId="00594390" w14:textId="77777777" w:rsidR="00455021" w:rsidRPr="00CA6F03" w:rsidRDefault="00000000">
      <w:pPr>
        <w:spacing w:line="560" w:lineRule="exact"/>
        <w:ind w:firstLineChars="200" w:firstLine="552"/>
        <w:rPr>
          <w:rFonts w:ascii="仿宋_GB2312" w:hAnsi="仿宋" w:hint="eastAsia"/>
          <w:sz w:val="28"/>
          <w:szCs w:val="28"/>
        </w:rPr>
      </w:pPr>
      <w:r w:rsidRPr="00CA6F03">
        <w:rPr>
          <w:rFonts w:ascii="仿宋_GB2312" w:hAnsi="仿宋" w:hint="eastAsia"/>
          <w:sz w:val="28"/>
          <w:szCs w:val="28"/>
        </w:rPr>
        <w:t>6.租车费用一年结算2次，上半年、下半年各1次，开具客运发票，附《江苏宏德文化出版基金会租用车辆审批表》，经秘书处核实，报理事长批准，财务审核后报销。</w:t>
      </w:r>
    </w:p>
    <w:p w14:paraId="7B818F46" w14:textId="77777777" w:rsidR="00455021" w:rsidRPr="00CA6F03" w:rsidRDefault="00000000">
      <w:pPr>
        <w:spacing w:line="560" w:lineRule="exact"/>
        <w:ind w:firstLineChars="200" w:firstLine="552"/>
        <w:rPr>
          <w:rFonts w:ascii="黑体" w:eastAsia="黑体" w:hAnsi="黑体" w:hint="eastAsia"/>
          <w:sz w:val="28"/>
          <w:szCs w:val="28"/>
        </w:rPr>
      </w:pPr>
      <w:r w:rsidRPr="00CA6F03">
        <w:rPr>
          <w:rFonts w:ascii="黑体" w:eastAsia="黑体" w:hAnsi="黑体" w:hint="eastAsia"/>
          <w:sz w:val="28"/>
          <w:szCs w:val="28"/>
        </w:rPr>
        <w:lastRenderedPageBreak/>
        <w:t>五、其他事项</w:t>
      </w:r>
    </w:p>
    <w:p w14:paraId="346277D4" w14:textId="77777777" w:rsidR="00455021" w:rsidRPr="00CA6F03" w:rsidRDefault="00000000">
      <w:pPr>
        <w:spacing w:line="560" w:lineRule="exact"/>
        <w:ind w:firstLine="630"/>
        <w:rPr>
          <w:rFonts w:ascii="仿宋_GB2312" w:hAnsi="仿宋" w:hint="eastAsia"/>
          <w:sz w:val="28"/>
          <w:szCs w:val="28"/>
        </w:rPr>
      </w:pPr>
      <w:r w:rsidRPr="00CA6F03">
        <w:rPr>
          <w:rFonts w:ascii="仿宋_GB2312" w:hAnsi="仿宋" w:hint="eastAsia"/>
          <w:sz w:val="28"/>
          <w:szCs w:val="28"/>
        </w:rPr>
        <w:t>1.如遇燃油价格暴涨或遇不可抗拒因素，可另行调价。</w:t>
      </w:r>
    </w:p>
    <w:p w14:paraId="409BCA92" w14:textId="77777777" w:rsidR="00455021" w:rsidRPr="00CA6F03" w:rsidRDefault="00000000">
      <w:pPr>
        <w:spacing w:line="560" w:lineRule="exact"/>
        <w:ind w:firstLine="630"/>
        <w:rPr>
          <w:rFonts w:ascii="仿宋_GB2312" w:hAnsi="仿宋" w:hint="eastAsia"/>
          <w:sz w:val="28"/>
          <w:szCs w:val="28"/>
        </w:rPr>
      </w:pPr>
      <w:r w:rsidRPr="00CA6F03">
        <w:rPr>
          <w:rFonts w:ascii="仿宋_GB2312" w:hAnsi="仿宋" w:hint="eastAsia"/>
          <w:sz w:val="28"/>
          <w:szCs w:val="28"/>
        </w:rPr>
        <w:t>2.本规定经理事会审议通过后执行。</w:t>
      </w:r>
    </w:p>
    <w:p w14:paraId="33B7129D" w14:textId="77777777" w:rsidR="00455021" w:rsidRPr="00CA6F03" w:rsidRDefault="00000000">
      <w:pPr>
        <w:spacing w:line="560" w:lineRule="exact"/>
        <w:ind w:firstLine="630"/>
        <w:rPr>
          <w:rFonts w:ascii="仿宋_GB2312" w:hAnsi="仿宋" w:hint="eastAsia"/>
          <w:sz w:val="28"/>
          <w:szCs w:val="28"/>
        </w:rPr>
      </w:pPr>
      <w:r w:rsidRPr="00CA6F03">
        <w:rPr>
          <w:rFonts w:ascii="仿宋_GB2312" w:hAnsi="仿宋" w:hint="eastAsia"/>
          <w:sz w:val="28"/>
          <w:szCs w:val="28"/>
        </w:rPr>
        <w:t>3.本规定由基金会秘书处负责解释。</w:t>
      </w:r>
    </w:p>
    <w:p w14:paraId="1151E722" w14:textId="77777777" w:rsidR="00455021" w:rsidRPr="00CA6F03" w:rsidRDefault="00455021">
      <w:pPr>
        <w:spacing w:line="560" w:lineRule="exact"/>
        <w:ind w:firstLine="630"/>
        <w:rPr>
          <w:rFonts w:ascii="仿宋_GB2312" w:hAnsi="仿宋" w:hint="eastAsia"/>
          <w:sz w:val="28"/>
          <w:szCs w:val="28"/>
        </w:rPr>
      </w:pPr>
    </w:p>
    <w:p w14:paraId="0E1CAB84" w14:textId="77777777" w:rsidR="00455021" w:rsidRPr="00CA6F03" w:rsidRDefault="00455021">
      <w:pPr>
        <w:spacing w:line="560" w:lineRule="exact"/>
        <w:ind w:firstLine="630"/>
        <w:rPr>
          <w:rFonts w:ascii="仿宋_GB2312" w:hAnsi="仿宋" w:hint="eastAsia"/>
          <w:sz w:val="28"/>
          <w:szCs w:val="28"/>
        </w:rPr>
      </w:pPr>
    </w:p>
    <w:p w14:paraId="7CECA836" w14:textId="77777777" w:rsidR="00455021" w:rsidRPr="00CA6F03" w:rsidRDefault="00455021">
      <w:pPr>
        <w:spacing w:line="560" w:lineRule="exact"/>
        <w:ind w:firstLine="630"/>
        <w:rPr>
          <w:rFonts w:ascii="仿宋_GB2312" w:hAnsi="仿宋" w:hint="eastAsia"/>
          <w:sz w:val="28"/>
          <w:szCs w:val="28"/>
        </w:rPr>
      </w:pPr>
    </w:p>
    <w:p w14:paraId="1DFE27D7" w14:textId="77777777" w:rsidR="00455021" w:rsidRPr="00CA6F03" w:rsidRDefault="00455021">
      <w:pPr>
        <w:spacing w:line="560" w:lineRule="exact"/>
        <w:ind w:firstLine="630"/>
        <w:rPr>
          <w:rFonts w:ascii="仿宋_GB2312" w:hAnsi="仿宋" w:hint="eastAsia"/>
          <w:sz w:val="28"/>
          <w:szCs w:val="28"/>
        </w:rPr>
      </w:pPr>
    </w:p>
    <w:p w14:paraId="3A4B1F46" w14:textId="77777777" w:rsidR="00455021" w:rsidRPr="00CA6F03" w:rsidRDefault="00455021">
      <w:pPr>
        <w:spacing w:line="560" w:lineRule="exact"/>
        <w:ind w:firstLine="630"/>
        <w:rPr>
          <w:rFonts w:ascii="仿宋_GB2312" w:hAnsi="仿宋" w:hint="eastAsia"/>
          <w:sz w:val="28"/>
          <w:szCs w:val="28"/>
        </w:rPr>
      </w:pPr>
    </w:p>
    <w:p w14:paraId="6EFB94CC" w14:textId="77777777" w:rsidR="00455021" w:rsidRPr="00CA6F03" w:rsidRDefault="00455021">
      <w:pPr>
        <w:spacing w:line="560" w:lineRule="exact"/>
        <w:ind w:firstLine="630"/>
        <w:rPr>
          <w:rFonts w:ascii="仿宋_GB2312" w:hAnsi="仿宋" w:hint="eastAsia"/>
          <w:sz w:val="28"/>
          <w:szCs w:val="28"/>
        </w:rPr>
      </w:pPr>
    </w:p>
    <w:p w14:paraId="4488442E" w14:textId="77777777" w:rsidR="00455021" w:rsidRPr="00CA6F03" w:rsidRDefault="00455021">
      <w:pPr>
        <w:spacing w:line="560" w:lineRule="exact"/>
        <w:ind w:firstLine="630"/>
        <w:rPr>
          <w:rFonts w:ascii="仿宋_GB2312" w:hAnsi="仿宋" w:hint="eastAsia"/>
          <w:sz w:val="28"/>
          <w:szCs w:val="28"/>
        </w:rPr>
      </w:pPr>
    </w:p>
    <w:p w14:paraId="3AAC6C1B" w14:textId="77777777" w:rsidR="00455021" w:rsidRPr="00CA6F03" w:rsidRDefault="00455021">
      <w:pPr>
        <w:spacing w:line="560" w:lineRule="exact"/>
        <w:ind w:firstLine="630"/>
        <w:rPr>
          <w:rFonts w:ascii="仿宋_GB2312" w:hAnsi="仿宋" w:hint="eastAsia"/>
          <w:sz w:val="28"/>
          <w:szCs w:val="28"/>
        </w:rPr>
      </w:pPr>
    </w:p>
    <w:p w14:paraId="03BC2805" w14:textId="77777777" w:rsidR="00455021" w:rsidRPr="00CA6F03" w:rsidRDefault="00455021">
      <w:pPr>
        <w:spacing w:line="560" w:lineRule="exact"/>
        <w:ind w:firstLine="630"/>
        <w:rPr>
          <w:rFonts w:ascii="仿宋_GB2312" w:hAnsi="仿宋" w:hint="eastAsia"/>
          <w:sz w:val="28"/>
          <w:szCs w:val="28"/>
        </w:rPr>
      </w:pPr>
    </w:p>
    <w:p w14:paraId="645803FB" w14:textId="77777777" w:rsidR="00455021" w:rsidRPr="00CA6F03" w:rsidRDefault="00455021">
      <w:pPr>
        <w:spacing w:line="560" w:lineRule="exact"/>
        <w:ind w:firstLine="630"/>
        <w:rPr>
          <w:rFonts w:ascii="仿宋_GB2312" w:hAnsi="仿宋" w:hint="eastAsia"/>
          <w:sz w:val="28"/>
          <w:szCs w:val="28"/>
        </w:rPr>
      </w:pPr>
    </w:p>
    <w:p w14:paraId="1F9DAEEB" w14:textId="77777777" w:rsidR="00455021" w:rsidRPr="00CA6F03" w:rsidRDefault="00455021">
      <w:pPr>
        <w:spacing w:line="560" w:lineRule="exact"/>
        <w:ind w:firstLine="630"/>
        <w:rPr>
          <w:rFonts w:ascii="仿宋_GB2312" w:hAnsi="仿宋" w:hint="eastAsia"/>
          <w:sz w:val="28"/>
          <w:szCs w:val="28"/>
        </w:rPr>
      </w:pPr>
    </w:p>
    <w:p w14:paraId="7F4C3513" w14:textId="77777777" w:rsidR="00455021" w:rsidRDefault="00455021">
      <w:pPr>
        <w:spacing w:line="560" w:lineRule="exact"/>
        <w:ind w:firstLine="630"/>
        <w:rPr>
          <w:rFonts w:ascii="仿宋_GB2312" w:hAnsi="仿宋"/>
          <w:sz w:val="28"/>
          <w:szCs w:val="28"/>
        </w:rPr>
      </w:pPr>
    </w:p>
    <w:p w14:paraId="48254E76" w14:textId="77777777" w:rsidR="00EB70FA" w:rsidRDefault="00EB70FA">
      <w:pPr>
        <w:spacing w:line="560" w:lineRule="exact"/>
        <w:ind w:firstLine="630"/>
        <w:rPr>
          <w:rFonts w:ascii="仿宋_GB2312" w:hAnsi="仿宋"/>
          <w:sz w:val="28"/>
          <w:szCs w:val="28"/>
        </w:rPr>
      </w:pPr>
    </w:p>
    <w:p w14:paraId="5CEB52F9" w14:textId="77777777" w:rsidR="00EB70FA" w:rsidRDefault="00EB70FA">
      <w:pPr>
        <w:spacing w:line="560" w:lineRule="exact"/>
        <w:ind w:firstLine="630"/>
        <w:rPr>
          <w:rFonts w:ascii="仿宋_GB2312" w:hAnsi="仿宋"/>
          <w:sz w:val="28"/>
          <w:szCs w:val="28"/>
        </w:rPr>
      </w:pPr>
    </w:p>
    <w:p w14:paraId="4C1A41F2" w14:textId="77777777" w:rsidR="00EB70FA" w:rsidRDefault="00EB70FA">
      <w:pPr>
        <w:spacing w:line="560" w:lineRule="exact"/>
        <w:ind w:firstLine="630"/>
        <w:rPr>
          <w:rFonts w:ascii="仿宋_GB2312" w:hAnsi="仿宋"/>
          <w:sz w:val="28"/>
          <w:szCs w:val="28"/>
        </w:rPr>
      </w:pPr>
    </w:p>
    <w:p w14:paraId="68FA637F" w14:textId="77777777" w:rsidR="00EB70FA" w:rsidRPr="00CA6F03" w:rsidRDefault="00EB70FA">
      <w:pPr>
        <w:spacing w:line="560" w:lineRule="exact"/>
        <w:ind w:firstLine="630"/>
        <w:rPr>
          <w:rFonts w:ascii="仿宋_GB2312" w:hAnsi="仿宋" w:hint="eastAsia"/>
          <w:sz w:val="28"/>
          <w:szCs w:val="28"/>
        </w:rPr>
      </w:pPr>
    </w:p>
    <w:p w14:paraId="299D1396" w14:textId="77777777" w:rsidR="00455021" w:rsidRPr="00CA6F03" w:rsidRDefault="00455021">
      <w:pPr>
        <w:spacing w:line="560" w:lineRule="exact"/>
        <w:ind w:firstLine="630"/>
        <w:rPr>
          <w:rFonts w:ascii="仿宋_GB2312" w:hAnsi="仿宋" w:hint="eastAsia"/>
          <w:sz w:val="28"/>
          <w:szCs w:val="28"/>
        </w:rPr>
      </w:pPr>
    </w:p>
    <w:p w14:paraId="0A053ABC" w14:textId="77777777" w:rsidR="00455021" w:rsidRPr="00CA6F03" w:rsidRDefault="00455021">
      <w:pPr>
        <w:spacing w:line="560" w:lineRule="exact"/>
        <w:ind w:firstLine="630"/>
        <w:rPr>
          <w:rFonts w:ascii="仿宋_GB2312" w:hAnsi="仿宋" w:hint="eastAsia"/>
          <w:sz w:val="28"/>
          <w:szCs w:val="28"/>
        </w:rPr>
      </w:pPr>
    </w:p>
    <w:p w14:paraId="05AAFE97" w14:textId="77777777" w:rsidR="00455021" w:rsidRPr="00CA6F03" w:rsidRDefault="00000000">
      <w:pPr>
        <w:spacing w:line="560" w:lineRule="exact"/>
        <w:rPr>
          <w:rFonts w:ascii="黑体" w:eastAsia="黑体" w:hAnsi="黑体" w:hint="eastAsia"/>
          <w:sz w:val="28"/>
          <w:szCs w:val="28"/>
        </w:rPr>
      </w:pPr>
      <w:bookmarkStart w:id="1" w:name="_Hlk179980583"/>
      <w:r w:rsidRPr="00CA6F03">
        <w:rPr>
          <w:rFonts w:ascii="黑体" w:eastAsia="黑体" w:hAnsi="黑体" w:hint="eastAsia"/>
          <w:sz w:val="28"/>
          <w:szCs w:val="28"/>
        </w:rPr>
        <w:lastRenderedPageBreak/>
        <w:t>附件1</w:t>
      </w:r>
      <w:bookmarkEnd w:id="1"/>
    </w:p>
    <w:p w14:paraId="0BF5947E" w14:textId="77777777" w:rsidR="00455021" w:rsidRPr="00CA6F03" w:rsidRDefault="00455021">
      <w:pPr>
        <w:spacing w:line="620" w:lineRule="exact"/>
        <w:ind w:firstLine="720"/>
        <w:jc w:val="center"/>
        <w:rPr>
          <w:rFonts w:ascii="方正小标宋简体" w:eastAsia="方正小标宋简体" w:hAnsi="黑体" w:hint="eastAsia"/>
          <w:sz w:val="28"/>
          <w:szCs w:val="28"/>
        </w:rPr>
      </w:pPr>
    </w:p>
    <w:p w14:paraId="674E4AA3" w14:textId="77777777" w:rsidR="00455021" w:rsidRPr="00CA6F03" w:rsidRDefault="00000000">
      <w:pPr>
        <w:spacing w:line="620" w:lineRule="exact"/>
        <w:ind w:firstLine="720"/>
        <w:jc w:val="center"/>
        <w:rPr>
          <w:rFonts w:ascii="方正小标宋简体" w:eastAsia="方正小标宋简体" w:hAnsi="黑体" w:hint="eastAsia"/>
          <w:sz w:val="28"/>
          <w:szCs w:val="28"/>
        </w:rPr>
      </w:pPr>
      <w:r w:rsidRPr="00CA6F03">
        <w:rPr>
          <w:rFonts w:ascii="方正小标宋简体" w:eastAsia="方正小标宋简体" w:hAnsi="黑体" w:hint="eastAsia"/>
          <w:sz w:val="28"/>
          <w:szCs w:val="28"/>
        </w:rPr>
        <w:t>江苏宏德文化出版基金会租用车辆审批表</w:t>
      </w:r>
    </w:p>
    <w:p w14:paraId="41923724" w14:textId="77777777" w:rsidR="00455021" w:rsidRPr="00CA6F03" w:rsidRDefault="00455021">
      <w:pPr>
        <w:spacing w:line="620" w:lineRule="exact"/>
        <w:ind w:firstLine="720"/>
        <w:jc w:val="center"/>
        <w:rPr>
          <w:rFonts w:ascii="方正小标宋简体" w:eastAsia="方正小标宋简体" w:hAnsi="黑体" w:hint="eastAsia"/>
          <w:sz w:val="28"/>
          <w:szCs w:val="28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2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7"/>
        <w:gridCol w:w="1575"/>
        <w:gridCol w:w="1370"/>
        <w:gridCol w:w="1350"/>
        <w:gridCol w:w="1350"/>
        <w:gridCol w:w="1100"/>
        <w:gridCol w:w="1059"/>
      </w:tblGrid>
      <w:tr w:rsidR="00CA6F03" w:rsidRPr="00CA6F03" w14:paraId="086F6161" w14:textId="77777777">
        <w:trPr>
          <w:trHeight w:hRule="exact" w:val="771"/>
        </w:trPr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14:paraId="215A3772" w14:textId="77777777" w:rsidR="00455021" w:rsidRPr="00CA6F03" w:rsidRDefault="00000000"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仿宋" w:cs="Times New Roman" w:hint="eastAsia"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  <w:t>用车人</w:t>
            </w:r>
          </w:p>
        </w:tc>
        <w:tc>
          <w:tcPr>
            <w:tcW w:w="2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DE250" w14:textId="77777777" w:rsidR="00455021" w:rsidRPr="00CA6F03" w:rsidRDefault="00455021">
            <w:pPr>
              <w:widowControl/>
              <w:spacing w:line="400" w:lineRule="exact"/>
              <w:ind w:firstLine="480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FDEFF" w14:textId="77777777" w:rsidR="00455021" w:rsidRPr="00CA6F03" w:rsidRDefault="00000000"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09" w:type="dxa"/>
            <w:gridSpan w:val="3"/>
            <w:tcBorders>
              <w:left w:val="single" w:sz="4" w:space="0" w:color="auto"/>
            </w:tcBorders>
            <w:vAlign w:val="center"/>
          </w:tcPr>
          <w:p w14:paraId="4E0A9E80" w14:textId="77777777" w:rsidR="00455021" w:rsidRPr="00CA6F03" w:rsidRDefault="00455021">
            <w:pPr>
              <w:widowControl/>
              <w:spacing w:line="360" w:lineRule="auto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</w:tr>
      <w:tr w:rsidR="00CA6F03" w:rsidRPr="00CA6F03" w14:paraId="2A93C8BC" w14:textId="77777777">
        <w:trPr>
          <w:trHeight w:hRule="exact" w:val="941"/>
        </w:trPr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14:paraId="33F787A7" w14:textId="77777777" w:rsidR="00455021" w:rsidRPr="00CA6F03" w:rsidRDefault="00000000"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  <w:t>用车事由</w:t>
            </w:r>
          </w:p>
        </w:tc>
        <w:tc>
          <w:tcPr>
            <w:tcW w:w="2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BDB19" w14:textId="77777777" w:rsidR="00455021" w:rsidRPr="00CA6F03" w:rsidRDefault="00455021">
            <w:pPr>
              <w:widowControl/>
              <w:spacing w:line="360" w:lineRule="auto"/>
              <w:ind w:firstLine="56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12838" w14:textId="77777777" w:rsidR="00455021" w:rsidRPr="00CA6F03" w:rsidRDefault="00000000"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  <w:t>车牌号</w:t>
            </w:r>
          </w:p>
        </w:tc>
        <w:tc>
          <w:tcPr>
            <w:tcW w:w="3509" w:type="dxa"/>
            <w:gridSpan w:val="3"/>
            <w:tcBorders>
              <w:left w:val="single" w:sz="4" w:space="0" w:color="auto"/>
            </w:tcBorders>
            <w:vAlign w:val="center"/>
          </w:tcPr>
          <w:p w14:paraId="7C60D9E3" w14:textId="77777777" w:rsidR="00455021" w:rsidRPr="00CA6F03" w:rsidRDefault="00455021">
            <w:pPr>
              <w:widowControl/>
              <w:spacing w:line="360" w:lineRule="auto"/>
              <w:ind w:firstLine="56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</w:tr>
      <w:tr w:rsidR="00CA6F03" w:rsidRPr="00CA6F03" w14:paraId="321AC3CE" w14:textId="77777777">
        <w:trPr>
          <w:trHeight w:hRule="exact" w:val="802"/>
        </w:trPr>
        <w:tc>
          <w:tcPr>
            <w:tcW w:w="1442" w:type="dxa"/>
            <w:vAlign w:val="center"/>
          </w:tcPr>
          <w:p w14:paraId="0288A419" w14:textId="77777777" w:rsidR="00455021" w:rsidRPr="00CA6F03" w:rsidRDefault="00000000"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" w:cs="Times New Roman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Times New Roman" w:hint="eastAsia"/>
                <w:bCs/>
                <w:kern w:val="0"/>
                <w:sz w:val="28"/>
                <w:szCs w:val="28"/>
              </w:rPr>
              <w:t>出发日期</w:t>
            </w:r>
          </w:p>
        </w:tc>
        <w:tc>
          <w:tcPr>
            <w:tcW w:w="1582" w:type="dxa"/>
            <w:gridSpan w:val="2"/>
            <w:vAlign w:val="center"/>
          </w:tcPr>
          <w:p w14:paraId="4F0C17B7" w14:textId="77777777" w:rsidR="00455021" w:rsidRPr="00CA6F03" w:rsidRDefault="00000000"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" w:cs="Times New Roman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Times New Roman" w:hint="eastAsia"/>
                <w:bCs/>
                <w:kern w:val="0"/>
                <w:sz w:val="28"/>
                <w:szCs w:val="28"/>
              </w:rPr>
              <w:t>返程日期</w:t>
            </w:r>
          </w:p>
        </w:tc>
        <w:tc>
          <w:tcPr>
            <w:tcW w:w="1370" w:type="dxa"/>
            <w:vAlign w:val="center"/>
          </w:tcPr>
          <w:p w14:paraId="1DF6B003" w14:textId="77777777" w:rsidR="00455021" w:rsidRPr="00CA6F03" w:rsidRDefault="00000000">
            <w:pPr>
              <w:widowControl/>
              <w:spacing w:line="357" w:lineRule="exact"/>
              <w:jc w:val="center"/>
              <w:textAlignment w:val="baseline"/>
              <w:rPr>
                <w:rFonts w:ascii="仿宋_GB2312" w:hAnsi="仿宋" w:cs="Times New Roman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Times New Roman" w:hint="eastAsia"/>
                <w:bCs/>
                <w:kern w:val="0"/>
                <w:sz w:val="28"/>
                <w:szCs w:val="28"/>
              </w:rPr>
              <w:t>出发地</w:t>
            </w:r>
          </w:p>
        </w:tc>
        <w:tc>
          <w:tcPr>
            <w:tcW w:w="1350" w:type="dxa"/>
            <w:vAlign w:val="center"/>
          </w:tcPr>
          <w:p w14:paraId="1BCB161E" w14:textId="77777777" w:rsidR="00455021" w:rsidRPr="00CA6F03" w:rsidRDefault="00000000">
            <w:pPr>
              <w:widowControl/>
              <w:spacing w:line="357" w:lineRule="exact"/>
              <w:jc w:val="center"/>
              <w:textAlignment w:val="baseline"/>
              <w:rPr>
                <w:rFonts w:ascii="仿宋_GB2312" w:hAnsi="仿宋" w:cs="Times New Roman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Times New Roman" w:hint="eastAsia"/>
                <w:bCs/>
                <w:kern w:val="0"/>
                <w:sz w:val="28"/>
                <w:szCs w:val="28"/>
              </w:rPr>
              <w:t>目的地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14:paraId="591C4B1F" w14:textId="77777777" w:rsidR="00455021" w:rsidRPr="00CA6F03" w:rsidRDefault="00000000"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" w:cs="Times New Roman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Times New Roman" w:hint="eastAsia"/>
                <w:bCs/>
                <w:kern w:val="0"/>
                <w:sz w:val="28"/>
                <w:szCs w:val="28"/>
              </w:rPr>
              <w:t>里程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AD661" w14:textId="77777777" w:rsidR="00455021" w:rsidRPr="00CA6F03" w:rsidRDefault="00000000"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" w:cs="Times New Roman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Times New Roman"/>
                <w:bCs/>
                <w:kern w:val="0"/>
                <w:sz w:val="28"/>
                <w:szCs w:val="28"/>
              </w:rPr>
              <w:t>金额</w:t>
            </w:r>
          </w:p>
          <w:p w14:paraId="5C7F1337" w14:textId="77777777" w:rsidR="00455021" w:rsidRPr="00CA6F03" w:rsidRDefault="00455021"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14:paraId="121105DE" w14:textId="77777777" w:rsidR="00455021" w:rsidRPr="00CA6F03" w:rsidRDefault="00000000">
            <w:pPr>
              <w:widowControl/>
              <w:spacing w:line="360" w:lineRule="auto"/>
              <w:jc w:val="center"/>
              <w:textAlignment w:val="baseline"/>
              <w:rPr>
                <w:rFonts w:ascii="仿宋_GB2312" w:hAnsi="仿宋" w:cs="Times New Roman" w:hint="eastAsia"/>
                <w:bCs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Times New Roman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CA6F03" w:rsidRPr="00CA6F03" w14:paraId="14F285E8" w14:textId="77777777">
        <w:trPr>
          <w:trHeight w:hRule="exact" w:val="693"/>
        </w:trPr>
        <w:tc>
          <w:tcPr>
            <w:tcW w:w="14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D68B7B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B8C4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EAD5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6A0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1946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168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A977E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</w:tr>
      <w:tr w:rsidR="00CA6F03" w:rsidRPr="00CA6F03" w14:paraId="7058C852" w14:textId="77777777">
        <w:trPr>
          <w:trHeight w:hRule="exact" w:val="673"/>
        </w:trPr>
        <w:tc>
          <w:tcPr>
            <w:tcW w:w="14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07D38C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B7987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1F773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ED496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E6838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0EB21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29596E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</w:tr>
      <w:tr w:rsidR="00CA6F03" w:rsidRPr="00CA6F03" w14:paraId="5F4E40C5" w14:textId="77777777">
        <w:trPr>
          <w:trHeight w:hRule="exact" w:val="592"/>
        </w:trPr>
        <w:tc>
          <w:tcPr>
            <w:tcW w:w="144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9D945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D9B3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7342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6C8A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C180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1D67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0699FC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</w:tr>
      <w:tr w:rsidR="00CA6F03" w:rsidRPr="00CA6F03" w14:paraId="6AE302CA" w14:textId="77777777">
        <w:trPr>
          <w:trHeight w:hRule="exact" w:val="624"/>
        </w:trPr>
        <w:tc>
          <w:tcPr>
            <w:tcW w:w="14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B8E1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7E7C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205B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1D93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5410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C47A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D4DEB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</w:tr>
      <w:tr w:rsidR="00CA6F03" w:rsidRPr="00CA6F03" w14:paraId="60ABF2C1" w14:textId="77777777">
        <w:trPr>
          <w:trHeight w:hRule="exact" w:val="716"/>
        </w:trPr>
        <w:tc>
          <w:tcPr>
            <w:tcW w:w="14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F818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7C2B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7A73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7F26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818A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4F77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37B3F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</w:tr>
      <w:tr w:rsidR="00CA6F03" w:rsidRPr="00CA6F03" w14:paraId="596AE79B" w14:textId="77777777">
        <w:trPr>
          <w:trHeight w:hRule="exact" w:val="695"/>
        </w:trPr>
        <w:tc>
          <w:tcPr>
            <w:tcW w:w="144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8CD245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B7A15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74960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6C83B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C700D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37CCA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F71199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</w:tr>
      <w:tr w:rsidR="00CA6F03" w:rsidRPr="00CA6F03" w14:paraId="1F133284" w14:textId="77777777">
        <w:trPr>
          <w:trHeight w:hRule="exact" w:val="1637"/>
        </w:trPr>
        <w:tc>
          <w:tcPr>
            <w:tcW w:w="3024" w:type="dxa"/>
            <w:gridSpan w:val="3"/>
            <w:tcBorders>
              <w:bottom w:val="single" w:sz="4" w:space="0" w:color="auto"/>
            </w:tcBorders>
            <w:vAlign w:val="center"/>
          </w:tcPr>
          <w:p w14:paraId="75441B05" w14:textId="77777777" w:rsidR="00455021" w:rsidRPr="00CA6F03" w:rsidRDefault="00000000">
            <w:pPr>
              <w:widowControl/>
              <w:spacing w:line="357" w:lineRule="atLeast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  <w:t>秘书处意见</w:t>
            </w:r>
          </w:p>
        </w:tc>
        <w:tc>
          <w:tcPr>
            <w:tcW w:w="272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0CD765E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509" w:type="dxa"/>
            <w:gridSpan w:val="3"/>
            <w:tcBorders>
              <w:left w:val="nil"/>
            </w:tcBorders>
            <w:vAlign w:val="center"/>
          </w:tcPr>
          <w:p w14:paraId="7542CF2F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</w:tr>
      <w:tr w:rsidR="00CA6F03" w:rsidRPr="00CA6F03" w14:paraId="476D4323" w14:textId="77777777">
        <w:trPr>
          <w:trHeight w:hRule="exact" w:val="1316"/>
        </w:trPr>
        <w:tc>
          <w:tcPr>
            <w:tcW w:w="30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5AFEB" w14:textId="77777777" w:rsidR="00455021" w:rsidRPr="00CA6F03" w:rsidRDefault="00000000">
            <w:pPr>
              <w:widowControl/>
              <w:spacing w:line="357" w:lineRule="atLeast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  <w:r w:rsidRPr="00CA6F03"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  <w:t>秘书长意见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BAAC87" w14:textId="77777777" w:rsidR="00455021" w:rsidRPr="00CA6F03" w:rsidRDefault="00455021">
            <w:pPr>
              <w:widowControl/>
              <w:spacing w:line="357" w:lineRule="atLeast"/>
              <w:ind w:firstLine="482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509" w:type="dxa"/>
            <w:gridSpan w:val="3"/>
            <w:tcBorders>
              <w:left w:val="nil"/>
            </w:tcBorders>
            <w:vAlign w:val="center"/>
          </w:tcPr>
          <w:p w14:paraId="79798EEE" w14:textId="77777777" w:rsidR="00455021" w:rsidRPr="00CA6F03" w:rsidRDefault="00455021">
            <w:pPr>
              <w:widowControl/>
              <w:spacing w:line="357" w:lineRule="atLeast"/>
              <w:jc w:val="center"/>
              <w:textAlignment w:val="baseline"/>
              <w:rPr>
                <w:rFonts w:ascii="仿宋_GB2312" w:hAnsi="仿宋" w:cs="Times New Roman" w:hint="eastAsia"/>
                <w:b/>
                <w:kern w:val="0"/>
                <w:sz w:val="28"/>
                <w:szCs w:val="28"/>
              </w:rPr>
            </w:pPr>
          </w:p>
        </w:tc>
      </w:tr>
    </w:tbl>
    <w:p w14:paraId="45B56729" w14:textId="77777777" w:rsidR="00455021" w:rsidRPr="00CA6F03" w:rsidRDefault="00455021">
      <w:pPr>
        <w:spacing w:line="20" w:lineRule="exact"/>
        <w:rPr>
          <w:rFonts w:ascii="黑体" w:eastAsia="黑体" w:hAnsi="黑体" w:hint="eastAsia"/>
          <w:sz w:val="28"/>
          <w:szCs w:val="28"/>
        </w:rPr>
      </w:pPr>
    </w:p>
    <w:sectPr w:rsidR="00455021" w:rsidRPr="00CA6F0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361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F814A" w14:textId="77777777" w:rsidR="00FA7DD1" w:rsidRDefault="00FA7DD1">
      <w:r>
        <w:separator/>
      </w:r>
    </w:p>
  </w:endnote>
  <w:endnote w:type="continuationSeparator" w:id="0">
    <w:p w14:paraId="209F2C6B" w14:textId="77777777" w:rsidR="00FA7DD1" w:rsidRDefault="00FA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02619"/>
    </w:sdtPr>
    <w:sdtContent>
      <w:p w14:paraId="71E80D51" w14:textId="77777777" w:rsidR="00455021" w:rsidRDefault="00000000">
        <w:pPr>
          <w:pStyle w:val="a5"/>
          <w:ind w:leftChars="100" w:left="320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6E53DB80" w14:textId="77777777" w:rsidR="00455021" w:rsidRDefault="004550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02615"/>
    </w:sdtPr>
    <w:sdtContent>
      <w:p w14:paraId="2A8E7000" w14:textId="77777777" w:rsidR="00455021" w:rsidRDefault="00000000">
        <w:pPr>
          <w:pStyle w:val="a5"/>
          <w:ind w:rightChars="100" w:right="320"/>
          <w:jc w:val="right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5 -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56B7F93" w14:textId="77777777" w:rsidR="00455021" w:rsidRDefault="004550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5569A" w14:textId="77777777" w:rsidR="00FA7DD1" w:rsidRDefault="00FA7DD1">
      <w:r>
        <w:separator/>
      </w:r>
    </w:p>
  </w:footnote>
  <w:footnote w:type="continuationSeparator" w:id="0">
    <w:p w14:paraId="54B076BF" w14:textId="77777777" w:rsidR="00FA7DD1" w:rsidRDefault="00FA7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AE564" w14:textId="77777777" w:rsidR="00455021" w:rsidRDefault="00455021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62A8B" w14:textId="77777777" w:rsidR="00455021" w:rsidRDefault="0045502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evenAndOddHeaders/>
  <w:drawingGridHorizontalSpacing w:val="158"/>
  <w:drawingGridVerticalSpacing w:val="5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4D6"/>
    <w:rsid w:val="00002558"/>
    <w:rsid w:val="00002BE9"/>
    <w:rsid w:val="00017313"/>
    <w:rsid w:val="0002160E"/>
    <w:rsid w:val="00023CDC"/>
    <w:rsid w:val="000327C6"/>
    <w:rsid w:val="00050C37"/>
    <w:rsid w:val="000552F9"/>
    <w:rsid w:val="00061168"/>
    <w:rsid w:val="00066AC2"/>
    <w:rsid w:val="00083FFB"/>
    <w:rsid w:val="000A68A6"/>
    <w:rsid w:val="000B32FE"/>
    <w:rsid w:val="000B39BA"/>
    <w:rsid w:val="000D53FC"/>
    <w:rsid w:val="000D777F"/>
    <w:rsid w:val="001266F2"/>
    <w:rsid w:val="00147562"/>
    <w:rsid w:val="00153C64"/>
    <w:rsid w:val="00154A6F"/>
    <w:rsid w:val="00166D08"/>
    <w:rsid w:val="00173635"/>
    <w:rsid w:val="00193193"/>
    <w:rsid w:val="00193BA6"/>
    <w:rsid w:val="00196356"/>
    <w:rsid w:val="001A6A29"/>
    <w:rsid w:val="001D2A71"/>
    <w:rsid w:val="001E426F"/>
    <w:rsid w:val="001F5977"/>
    <w:rsid w:val="0020242F"/>
    <w:rsid w:val="00203FB1"/>
    <w:rsid w:val="00213A20"/>
    <w:rsid w:val="0022104B"/>
    <w:rsid w:val="00250942"/>
    <w:rsid w:val="0026490E"/>
    <w:rsid w:val="00293285"/>
    <w:rsid w:val="002D0229"/>
    <w:rsid w:val="002D3CEC"/>
    <w:rsid w:val="002D5AFB"/>
    <w:rsid w:val="002E56A2"/>
    <w:rsid w:val="002E5E46"/>
    <w:rsid w:val="003024EB"/>
    <w:rsid w:val="00303C58"/>
    <w:rsid w:val="00306B57"/>
    <w:rsid w:val="00314D82"/>
    <w:rsid w:val="00322661"/>
    <w:rsid w:val="0032288D"/>
    <w:rsid w:val="00327412"/>
    <w:rsid w:val="00341357"/>
    <w:rsid w:val="00352257"/>
    <w:rsid w:val="00352DBE"/>
    <w:rsid w:val="00367988"/>
    <w:rsid w:val="00390E14"/>
    <w:rsid w:val="003C47D4"/>
    <w:rsid w:val="00404BC7"/>
    <w:rsid w:val="00414496"/>
    <w:rsid w:val="004215E9"/>
    <w:rsid w:val="0042273D"/>
    <w:rsid w:val="00430837"/>
    <w:rsid w:val="00431748"/>
    <w:rsid w:val="00443C33"/>
    <w:rsid w:val="00451E26"/>
    <w:rsid w:val="004545ED"/>
    <w:rsid w:val="00455021"/>
    <w:rsid w:val="0045572D"/>
    <w:rsid w:val="004D14A2"/>
    <w:rsid w:val="004F2EC5"/>
    <w:rsid w:val="004F781B"/>
    <w:rsid w:val="00511C13"/>
    <w:rsid w:val="00582AF5"/>
    <w:rsid w:val="005A42A2"/>
    <w:rsid w:val="005B76D0"/>
    <w:rsid w:val="005C0AE2"/>
    <w:rsid w:val="005C6524"/>
    <w:rsid w:val="005D2008"/>
    <w:rsid w:val="005F37A0"/>
    <w:rsid w:val="00603AF6"/>
    <w:rsid w:val="006576EB"/>
    <w:rsid w:val="00664270"/>
    <w:rsid w:val="006663ED"/>
    <w:rsid w:val="0069035C"/>
    <w:rsid w:val="006A38B2"/>
    <w:rsid w:val="006B5615"/>
    <w:rsid w:val="006C4396"/>
    <w:rsid w:val="006D7F74"/>
    <w:rsid w:val="006E212B"/>
    <w:rsid w:val="006E560F"/>
    <w:rsid w:val="0070623A"/>
    <w:rsid w:val="0071573F"/>
    <w:rsid w:val="0071607C"/>
    <w:rsid w:val="0072610B"/>
    <w:rsid w:val="007776C2"/>
    <w:rsid w:val="007B2C76"/>
    <w:rsid w:val="007C6FE7"/>
    <w:rsid w:val="007E37F3"/>
    <w:rsid w:val="007F689B"/>
    <w:rsid w:val="00802796"/>
    <w:rsid w:val="008070D0"/>
    <w:rsid w:val="00815D99"/>
    <w:rsid w:val="00823A85"/>
    <w:rsid w:val="00833B7B"/>
    <w:rsid w:val="008405CC"/>
    <w:rsid w:val="008414D6"/>
    <w:rsid w:val="00842651"/>
    <w:rsid w:val="00845701"/>
    <w:rsid w:val="00847C1C"/>
    <w:rsid w:val="00850D93"/>
    <w:rsid w:val="00860712"/>
    <w:rsid w:val="008777F0"/>
    <w:rsid w:val="00880E24"/>
    <w:rsid w:val="00893EE1"/>
    <w:rsid w:val="008A37A8"/>
    <w:rsid w:val="008A61CC"/>
    <w:rsid w:val="008A6406"/>
    <w:rsid w:val="008B7762"/>
    <w:rsid w:val="008C6437"/>
    <w:rsid w:val="008D07B0"/>
    <w:rsid w:val="008D631C"/>
    <w:rsid w:val="008F5655"/>
    <w:rsid w:val="00926B2E"/>
    <w:rsid w:val="00950766"/>
    <w:rsid w:val="0095372F"/>
    <w:rsid w:val="009726C7"/>
    <w:rsid w:val="00986786"/>
    <w:rsid w:val="00986BE9"/>
    <w:rsid w:val="00995DBD"/>
    <w:rsid w:val="009B18D2"/>
    <w:rsid w:val="009B581D"/>
    <w:rsid w:val="009C4A6B"/>
    <w:rsid w:val="009D04E0"/>
    <w:rsid w:val="009F2E9A"/>
    <w:rsid w:val="009F4717"/>
    <w:rsid w:val="00A05871"/>
    <w:rsid w:val="00A35089"/>
    <w:rsid w:val="00A42322"/>
    <w:rsid w:val="00A4495F"/>
    <w:rsid w:val="00A51CD1"/>
    <w:rsid w:val="00A533C2"/>
    <w:rsid w:val="00A5734E"/>
    <w:rsid w:val="00A63186"/>
    <w:rsid w:val="00A94146"/>
    <w:rsid w:val="00AC609B"/>
    <w:rsid w:val="00AE0994"/>
    <w:rsid w:val="00AF0002"/>
    <w:rsid w:val="00B0022A"/>
    <w:rsid w:val="00B00948"/>
    <w:rsid w:val="00B0542B"/>
    <w:rsid w:val="00B10607"/>
    <w:rsid w:val="00B16C1D"/>
    <w:rsid w:val="00B336F0"/>
    <w:rsid w:val="00B439FD"/>
    <w:rsid w:val="00B44821"/>
    <w:rsid w:val="00B60807"/>
    <w:rsid w:val="00B87F83"/>
    <w:rsid w:val="00B926F9"/>
    <w:rsid w:val="00B960B1"/>
    <w:rsid w:val="00BA1E68"/>
    <w:rsid w:val="00BA7244"/>
    <w:rsid w:val="00BB7E3A"/>
    <w:rsid w:val="00BC6C1F"/>
    <w:rsid w:val="00BD4318"/>
    <w:rsid w:val="00BD72D6"/>
    <w:rsid w:val="00C108E7"/>
    <w:rsid w:val="00C11183"/>
    <w:rsid w:val="00C374E5"/>
    <w:rsid w:val="00C56359"/>
    <w:rsid w:val="00C61152"/>
    <w:rsid w:val="00C650D2"/>
    <w:rsid w:val="00C86A52"/>
    <w:rsid w:val="00C9489F"/>
    <w:rsid w:val="00C950D9"/>
    <w:rsid w:val="00CA6F03"/>
    <w:rsid w:val="00CD0DA1"/>
    <w:rsid w:val="00CF4949"/>
    <w:rsid w:val="00D11E32"/>
    <w:rsid w:val="00D33D69"/>
    <w:rsid w:val="00D35F2B"/>
    <w:rsid w:val="00D40F2F"/>
    <w:rsid w:val="00D53284"/>
    <w:rsid w:val="00D668DB"/>
    <w:rsid w:val="00D67684"/>
    <w:rsid w:val="00D731AC"/>
    <w:rsid w:val="00D91FA1"/>
    <w:rsid w:val="00D961CE"/>
    <w:rsid w:val="00D96AE5"/>
    <w:rsid w:val="00DD4644"/>
    <w:rsid w:val="00DF606F"/>
    <w:rsid w:val="00E03559"/>
    <w:rsid w:val="00E0392D"/>
    <w:rsid w:val="00E672A1"/>
    <w:rsid w:val="00E82E5C"/>
    <w:rsid w:val="00E830A5"/>
    <w:rsid w:val="00EA71B8"/>
    <w:rsid w:val="00EB70FA"/>
    <w:rsid w:val="00ED2D5F"/>
    <w:rsid w:val="00ED4CBF"/>
    <w:rsid w:val="00EE1477"/>
    <w:rsid w:val="00EE48C4"/>
    <w:rsid w:val="00EE5101"/>
    <w:rsid w:val="00EF4346"/>
    <w:rsid w:val="00EF5DA4"/>
    <w:rsid w:val="00F164EF"/>
    <w:rsid w:val="00F24468"/>
    <w:rsid w:val="00F33C5B"/>
    <w:rsid w:val="00F35D06"/>
    <w:rsid w:val="00F45737"/>
    <w:rsid w:val="00F47B1D"/>
    <w:rsid w:val="00F525FF"/>
    <w:rsid w:val="00F70057"/>
    <w:rsid w:val="00FA06E9"/>
    <w:rsid w:val="00FA372F"/>
    <w:rsid w:val="00FA7DD1"/>
    <w:rsid w:val="00FC5C0F"/>
    <w:rsid w:val="00FC7A70"/>
    <w:rsid w:val="00FD0A85"/>
    <w:rsid w:val="00FF5F9D"/>
    <w:rsid w:val="0A4C1605"/>
    <w:rsid w:val="151448A3"/>
    <w:rsid w:val="34066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16AC"/>
  <w15:docId w15:val="{0F0D7AF9-D43D-423C-A580-67E379F2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_GB2312" w:hAnsi="Times New Roman"/>
      <w:sz w:val="18"/>
      <w:szCs w:val="18"/>
    </w:rPr>
  </w:style>
  <w:style w:type="table" w:customStyle="1" w:styleId="2">
    <w:name w:val="网格型2"/>
    <w:basedOn w:val="a1"/>
    <w:uiPriority w:val="99"/>
    <w:qFormat/>
    <w:pPr>
      <w:spacing w:line="560" w:lineRule="exac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939FB-4268-43E9-B4AF-12866205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273</Words>
  <Characters>1558</Characters>
  <Application>Microsoft Office Word</Application>
  <DocSecurity>0</DocSecurity>
  <Lines>12</Lines>
  <Paragraphs>3</Paragraphs>
  <ScaleCrop>false</ScaleCrop>
  <Company>MS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CR</dc:creator>
  <cp:lastModifiedBy>ss huang</cp:lastModifiedBy>
  <cp:revision>3</cp:revision>
  <cp:lastPrinted>2024-10-21T07:18:00Z</cp:lastPrinted>
  <dcterms:created xsi:type="dcterms:W3CDTF">2024-03-25T00:22:00Z</dcterms:created>
  <dcterms:modified xsi:type="dcterms:W3CDTF">2024-12-28T08:44:00Z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238B389785AB449BB648739C9EAC9181</vt:lpwstr>
  </property>
</Properties>
</file>